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8F" w:rsidRPr="00140C8F" w:rsidRDefault="00140C8F" w:rsidP="00140C8F">
      <w:pPr>
        <w:spacing w:before="100" w:beforeAutospacing="1" w:after="240"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Łosice: Zorganizowanie i przeprowadzenie kursu Operator koparko-ładowarki kat. III dla 2 uczestników projektu Szansa Na Lepsze Jutro w Powiecie Łosickim realizowanego przez Powiatowe Centrum Pomocy Rodzinie w Łosicach, współfinansowanego ze środków Unii Europejskiej w ramach Europejskiego Funduszu Społecznego</w:t>
      </w:r>
      <w:r w:rsidRPr="00140C8F">
        <w:rPr>
          <w:rFonts w:ascii="Times New Roman" w:eastAsia="Times New Roman" w:hAnsi="Times New Roman" w:cs="Times New Roman"/>
          <w:sz w:val="24"/>
          <w:szCs w:val="24"/>
          <w:lang w:eastAsia="pl-PL"/>
        </w:rPr>
        <w:br/>
      </w:r>
      <w:r w:rsidRPr="00140C8F">
        <w:rPr>
          <w:rFonts w:ascii="Times New Roman" w:eastAsia="Times New Roman" w:hAnsi="Times New Roman" w:cs="Times New Roman"/>
          <w:b/>
          <w:bCs/>
          <w:sz w:val="24"/>
          <w:szCs w:val="24"/>
          <w:lang w:eastAsia="pl-PL"/>
        </w:rPr>
        <w:t>Numer ogłoszenia: 336366 - 2012; data zamieszczenia: 07.09.2012</w:t>
      </w:r>
      <w:r w:rsidRPr="00140C8F">
        <w:rPr>
          <w:rFonts w:ascii="Times New Roman" w:eastAsia="Times New Roman" w:hAnsi="Times New Roman" w:cs="Times New Roman"/>
          <w:sz w:val="24"/>
          <w:szCs w:val="24"/>
          <w:lang w:eastAsia="pl-PL"/>
        </w:rPr>
        <w:br/>
        <w:t>OGŁOSZENIE O UDZIELENIU ZAMÓWIENIA - Usługi</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Zamieszczanie ogłoszenia:</w:t>
      </w:r>
      <w:r w:rsidRPr="00140C8F">
        <w:rPr>
          <w:rFonts w:ascii="Times New Roman" w:eastAsia="Times New Roman" w:hAnsi="Times New Roman" w:cs="Times New Roman"/>
          <w:sz w:val="24"/>
          <w:szCs w:val="24"/>
          <w:lang w:eastAsia="pl-PL"/>
        </w:rPr>
        <w:t xml:space="preserve"> obowiązkowe.</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Ogłoszenie dotyczy:</w:t>
      </w:r>
      <w:r w:rsidRPr="00140C8F">
        <w:rPr>
          <w:rFonts w:ascii="Times New Roman" w:eastAsia="Times New Roman" w:hAnsi="Times New Roman" w:cs="Times New Roman"/>
          <w:sz w:val="24"/>
          <w:szCs w:val="24"/>
          <w:lang w:eastAsia="pl-PL"/>
        </w:rPr>
        <w:t xml:space="preserve"> zamówienia publicznego.</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Czy zamówienie było przedmiotem ogłoszenia w Biuletynie Zamówień Publicznych:</w:t>
      </w:r>
      <w:r w:rsidRPr="00140C8F">
        <w:rPr>
          <w:rFonts w:ascii="Times New Roman" w:eastAsia="Times New Roman" w:hAnsi="Times New Roman" w:cs="Times New Roman"/>
          <w:sz w:val="24"/>
          <w:szCs w:val="24"/>
          <w:lang w:eastAsia="pl-PL"/>
        </w:rPr>
        <w:t xml:space="preserve"> tak, numer ogłoszenia w BZP: 299716 - 2012r.</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Czy w Biuletynie Zamówień Publicznych zostało zamieszczone ogłoszenie o zmianie ogłoszenia:</w:t>
      </w:r>
      <w:r w:rsidRPr="00140C8F">
        <w:rPr>
          <w:rFonts w:ascii="Times New Roman" w:eastAsia="Times New Roman" w:hAnsi="Times New Roman" w:cs="Times New Roman"/>
          <w:sz w:val="24"/>
          <w:szCs w:val="24"/>
          <w:lang w:eastAsia="pl-PL"/>
        </w:rPr>
        <w:t xml:space="preserve"> nie.</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sz w:val="24"/>
          <w:szCs w:val="24"/>
          <w:lang w:eastAsia="pl-PL"/>
        </w:rPr>
        <w:t>SEKCJA I: ZAMAWIAJĄCY</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 1) NAZWA I ADRES:</w:t>
      </w:r>
      <w:r w:rsidRPr="00140C8F">
        <w:rPr>
          <w:rFonts w:ascii="Times New Roman" w:eastAsia="Times New Roman" w:hAnsi="Times New Roman" w:cs="Times New Roman"/>
          <w:sz w:val="24"/>
          <w:szCs w:val="24"/>
          <w:lang w:eastAsia="pl-PL"/>
        </w:rPr>
        <w:t xml:space="preserve"> Powiatowe Centrum Pomocy Rodzinie w Łosicach, ul. Narutowicza 6, 08-200 Łosice, woj. mazowieckie, tel. 0-83 359 05 51, faks 0-83 359 08 60.</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 2) RODZAJ ZAMAWIAJĄCEGO:</w:t>
      </w:r>
      <w:r w:rsidRPr="00140C8F">
        <w:rPr>
          <w:rFonts w:ascii="Times New Roman" w:eastAsia="Times New Roman" w:hAnsi="Times New Roman" w:cs="Times New Roman"/>
          <w:sz w:val="24"/>
          <w:szCs w:val="24"/>
          <w:lang w:eastAsia="pl-PL"/>
        </w:rPr>
        <w:t xml:space="preserve"> Administracja samorządowa.</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sz w:val="24"/>
          <w:szCs w:val="24"/>
          <w:lang w:eastAsia="pl-PL"/>
        </w:rPr>
        <w:t>SEKCJA II: PRZEDMIOT ZAMÓWIENIA</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II.1) Nazwa nadana zamówieniu przez zamawiającego:</w:t>
      </w:r>
      <w:r w:rsidRPr="00140C8F">
        <w:rPr>
          <w:rFonts w:ascii="Times New Roman" w:eastAsia="Times New Roman" w:hAnsi="Times New Roman" w:cs="Times New Roman"/>
          <w:sz w:val="24"/>
          <w:szCs w:val="24"/>
          <w:lang w:eastAsia="pl-PL"/>
        </w:rPr>
        <w:t xml:space="preserve"> Zorganizowanie i przeprowadzenie kursu Operator koparko-ładowarki kat. III dla 2 uczestników projektu Szansa Na Lepsze Jutro w Powiecie Łosickim realizowanego przez Powiatowe Centrum Pomocy Rodzinie w Łosicach, współfinansowanego ze środków Unii Europejskiej w ramach Europejskiego Funduszu Społecznego.</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II.2) Rodzaj zamówienia:</w:t>
      </w:r>
      <w:r w:rsidRPr="00140C8F">
        <w:rPr>
          <w:rFonts w:ascii="Times New Roman" w:eastAsia="Times New Roman" w:hAnsi="Times New Roman" w:cs="Times New Roman"/>
          <w:sz w:val="24"/>
          <w:szCs w:val="24"/>
          <w:lang w:eastAsia="pl-PL"/>
        </w:rPr>
        <w:t xml:space="preserve"> Usługi.</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II.3) Określenie przedmiotu zamówienia:</w:t>
      </w:r>
      <w:r w:rsidRPr="00140C8F">
        <w:rPr>
          <w:rFonts w:ascii="Times New Roman" w:eastAsia="Times New Roman" w:hAnsi="Times New Roman" w:cs="Times New Roman"/>
          <w:sz w:val="24"/>
          <w:szCs w:val="24"/>
          <w:lang w:eastAsia="pl-PL"/>
        </w:rPr>
        <w:t xml:space="preserve"> Przedmiotem zamówienia jest zorganizowanie i przeprowadzenie kursu Operator koparko-Ładowarki dla 2 uczestników projektu Szansa Na Lepsze Jutro w Powiecie Łosickim realizowanego przez Powiatowe Centrum Pomocy Rodzinie w Łosicach, współfinansowanego ze środków Unii Europejskiej w ramach Europejskiego Funduszu Społecznego. Kurs powinien zostać zorganizowany zgodnie z rozporządzeniem Ministra Gospodarki z dnia 20 września 2001r. w prawie bezpieczeństwa i higieny pracy podczas eksploatacji maszyn i innych urządzeń technicznych do robót ziemnych, budowlanych i drogowych /</w:t>
      </w:r>
      <w:proofErr w:type="spellStart"/>
      <w:r w:rsidRPr="00140C8F">
        <w:rPr>
          <w:rFonts w:ascii="Times New Roman" w:eastAsia="Times New Roman" w:hAnsi="Times New Roman" w:cs="Times New Roman"/>
          <w:sz w:val="24"/>
          <w:szCs w:val="24"/>
          <w:lang w:eastAsia="pl-PL"/>
        </w:rPr>
        <w:t>Dz.U</w:t>
      </w:r>
      <w:proofErr w:type="spellEnd"/>
      <w:r w:rsidRPr="00140C8F">
        <w:rPr>
          <w:rFonts w:ascii="Times New Roman" w:eastAsia="Times New Roman" w:hAnsi="Times New Roman" w:cs="Times New Roman"/>
          <w:sz w:val="24"/>
          <w:szCs w:val="24"/>
          <w:lang w:eastAsia="pl-PL"/>
        </w:rPr>
        <w:t xml:space="preserve">. z 2001r. Nr 118, poz. 1263/. 1.Miejsce szkolenia: Łosice lub inna miejscowość oddalona od granic powiatu łosickiego o maksymalnie 100 </w:t>
      </w:r>
      <w:proofErr w:type="spellStart"/>
      <w:r w:rsidRPr="00140C8F">
        <w:rPr>
          <w:rFonts w:ascii="Times New Roman" w:eastAsia="Times New Roman" w:hAnsi="Times New Roman" w:cs="Times New Roman"/>
          <w:sz w:val="24"/>
          <w:szCs w:val="24"/>
          <w:lang w:eastAsia="pl-PL"/>
        </w:rPr>
        <w:t>km</w:t>
      </w:r>
      <w:proofErr w:type="spellEnd"/>
      <w:r w:rsidRPr="00140C8F">
        <w:rPr>
          <w:rFonts w:ascii="Times New Roman" w:eastAsia="Times New Roman" w:hAnsi="Times New Roman" w:cs="Times New Roman"/>
          <w:sz w:val="24"/>
          <w:szCs w:val="24"/>
          <w:lang w:eastAsia="pl-PL"/>
        </w:rPr>
        <w:t xml:space="preserve">. Termin realizacji zamówienia: wrzesień-listopad 2012 - łącznie z egzaminem przed komisją powołaną przez Dyrektora Instytutu Mechanizacji Budownictwa i Górnictwa Skalnego. 2.Ilość godzin: Teoria - 116 godz. lekcyjnych Praktyka - 60 godz. zegarowych 3.Liczba uczestników: 2 osoby. 4.Zajęcia na kursie powinny odbywać się w godzinach między 8 a 20, maksymalnie 7 godzin dziennie, w tym również w soboty w godzinach między 8.00 a 20.00 maksymalnie 7 godzin. 5.Program: Program zajęć teoretycznych: -użytkowanie eksploatacyjne -dokumentacja techniczna -bezpieczeństwo i </w:t>
      </w:r>
      <w:r w:rsidRPr="00140C8F">
        <w:rPr>
          <w:rFonts w:ascii="Times New Roman" w:eastAsia="Times New Roman" w:hAnsi="Times New Roman" w:cs="Times New Roman"/>
          <w:sz w:val="24"/>
          <w:szCs w:val="24"/>
          <w:lang w:eastAsia="pl-PL"/>
        </w:rPr>
        <w:lastRenderedPageBreak/>
        <w:t>higiena pracy przy eksploatacji maszyny roboczej -podstawy elektrotechniki -silniki spalinowe -elementy hydrauliki -budowa koparko - ładowarek -technologia wykonywania robót ziemnych -zajęcia praktyczne 6.Szkolenie będzie przeprowadzone zgodnie z następującymi aktami prawa: -rozporządzeniem Ministra Gospodarki z 20 września 2001 w sprawie bezpieczeństwa i higieny pracy podczas eksploatacji maszyn i innych urządzeń technicznych do robót ziemnych, budowlanych i drogowych /</w:t>
      </w:r>
      <w:proofErr w:type="spellStart"/>
      <w:r w:rsidRPr="00140C8F">
        <w:rPr>
          <w:rFonts w:ascii="Times New Roman" w:eastAsia="Times New Roman" w:hAnsi="Times New Roman" w:cs="Times New Roman"/>
          <w:sz w:val="24"/>
          <w:szCs w:val="24"/>
          <w:lang w:eastAsia="pl-PL"/>
        </w:rPr>
        <w:t>Dz.U</w:t>
      </w:r>
      <w:proofErr w:type="spellEnd"/>
      <w:r w:rsidRPr="00140C8F">
        <w:rPr>
          <w:rFonts w:ascii="Times New Roman" w:eastAsia="Times New Roman" w:hAnsi="Times New Roman" w:cs="Times New Roman"/>
          <w:sz w:val="24"/>
          <w:szCs w:val="24"/>
          <w:lang w:eastAsia="pl-PL"/>
        </w:rPr>
        <w:t xml:space="preserve">. z 2001 r. </w:t>
      </w:r>
      <w:proofErr w:type="spellStart"/>
      <w:r w:rsidRPr="00140C8F">
        <w:rPr>
          <w:rFonts w:ascii="Times New Roman" w:eastAsia="Times New Roman" w:hAnsi="Times New Roman" w:cs="Times New Roman"/>
          <w:sz w:val="24"/>
          <w:szCs w:val="24"/>
          <w:lang w:eastAsia="pl-PL"/>
        </w:rPr>
        <w:t>Nr</w:t>
      </w:r>
      <w:proofErr w:type="spellEnd"/>
      <w:r w:rsidRPr="00140C8F">
        <w:rPr>
          <w:rFonts w:ascii="Times New Roman" w:eastAsia="Times New Roman" w:hAnsi="Times New Roman" w:cs="Times New Roman"/>
          <w:sz w:val="24"/>
          <w:szCs w:val="24"/>
          <w:lang w:eastAsia="pl-PL"/>
        </w:rPr>
        <w:t xml:space="preserve">. 118 poz. 1263/. -oraz innymi odpowiednimi przepisami prawa, w tym regulującymi zasady bhp i </w:t>
      </w:r>
      <w:proofErr w:type="spellStart"/>
      <w:r w:rsidRPr="00140C8F">
        <w:rPr>
          <w:rFonts w:ascii="Times New Roman" w:eastAsia="Times New Roman" w:hAnsi="Times New Roman" w:cs="Times New Roman"/>
          <w:sz w:val="24"/>
          <w:szCs w:val="24"/>
          <w:lang w:eastAsia="pl-PL"/>
        </w:rPr>
        <w:t>p.poż</w:t>
      </w:r>
      <w:proofErr w:type="spellEnd"/>
      <w:r w:rsidRPr="00140C8F">
        <w:rPr>
          <w:rFonts w:ascii="Times New Roman" w:eastAsia="Times New Roman" w:hAnsi="Times New Roman" w:cs="Times New Roman"/>
          <w:sz w:val="24"/>
          <w:szCs w:val="24"/>
          <w:lang w:eastAsia="pl-PL"/>
        </w:rPr>
        <w:t xml:space="preserve">. przy pracach na maszynach do robót ziemnych. 7.Podczas szkolenia kursanci powinni nabyć umiejętności obsługi wszystkich typów koparko-ładowarek. 8.Umiejętności te polegać będą na m.in. poruszaniu się, jeździe, manewrowaniu koparko-ładowarką, przenoszeniu materiałów sypkich itp. 9.Konieczne jest zapewnienie następującego sprzętu, przyrządów, urządzeń i pomocy naukowych: -W procesie szkolenia praktycznego konieczne jest zastosowanie, co najmniej 1 koparko-ładowarki. -Sala dydaktyczna ma być wyposażona w ogrzewanie, pomoce naukowe: plansze, przekroje podzespołów, rzutnik, urządzenia audiowizualne służące do projekcji filmów o tematyce eksploatacji, budowy, oraz technologii robót sprzętem do robót ziemnych, tematyczne kasety wideo, tablica i kreda lub </w:t>
      </w:r>
      <w:proofErr w:type="spellStart"/>
      <w:r w:rsidRPr="00140C8F">
        <w:rPr>
          <w:rFonts w:ascii="Times New Roman" w:eastAsia="Times New Roman" w:hAnsi="Times New Roman" w:cs="Times New Roman"/>
          <w:sz w:val="24"/>
          <w:szCs w:val="24"/>
          <w:lang w:eastAsia="pl-PL"/>
        </w:rPr>
        <w:t>flipchart</w:t>
      </w:r>
      <w:proofErr w:type="spellEnd"/>
      <w:r w:rsidRPr="00140C8F">
        <w:rPr>
          <w:rFonts w:ascii="Times New Roman" w:eastAsia="Times New Roman" w:hAnsi="Times New Roman" w:cs="Times New Roman"/>
          <w:sz w:val="24"/>
          <w:szCs w:val="24"/>
          <w:lang w:eastAsia="pl-PL"/>
        </w:rPr>
        <w:t xml:space="preserve"> i flamastry, skrypty, kserowane materiały pomocnicze -Zajęcia teoretyczne mają odbywać się w ogrzewanej sali dydaktycznej przystosowanej do wykładów dla min. 3 osób z dostępem do sanitariów. Zajęcia praktyczne na koparko ładowarkach odbywać mają się na placu manewrowym z parkiem maszynowym, spełniającym wymogi bhp i p. </w:t>
      </w:r>
      <w:proofErr w:type="spellStart"/>
      <w:r w:rsidRPr="00140C8F">
        <w:rPr>
          <w:rFonts w:ascii="Times New Roman" w:eastAsia="Times New Roman" w:hAnsi="Times New Roman" w:cs="Times New Roman"/>
          <w:sz w:val="24"/>
          <w:szCs w:val="24"/>
          <w:lang w:eastAsia="pl-PL"/>
        </w:rPr>
        <w:t>poż</w:t>
      </w:r>
      <w:proofErr w:type="spellEnd"/>
      <w:r w:rsidRPr="00140C8F">
        <w:rPr>
          <w:rFonts w:ascii="Times New Roman" w:eastAsia="Times New Roman" w:hAnsi="Times New Roman" w:cs="Times New Roman"/>
          <w:sz w:val="24"/>
          <w:szCs w:val="24"/>
          <w:lang w:eastAsia="pl-PL"/>
        </w:rPr>
        <w:t>. 10.Koszty badań lekarskich i dojazdu kursantów do miejsca szkolenia i z powrotem oraz koszty przeprowadzenia i opłacenia egzaminu na uprawnienia kwalifikacyjne przed Komisją powołaną przez Dyrektora Instytutu Mechanizacji Budownictwa i Górnictwa Skalnego pokrywa Wykonawca. 11.Kurs kończy się egzaminem kwalifikacyjnym przed komisją powołaną przez Dyrektora Instytutu Mechanizacji Budownictwa i Górnictwa Skalnego. 12.Dokumenty potwierdzające zakończenie kursu jakie Wykonawca zobowiązuje się dostarczyć do Zamawiającego po zakończeniu kursu: ksero dziennika zajęć edukacyjnych, zawierającego tematy i wymiar godzin zajęć edukacyjnych oraz listę obecności zawierającą: imię, nazwisko i podpis uczestnika szkolenia kopii protokołu z egzaminu końcowego oraz imienny wykaz osób, które ukończyły szkolenie z wynikiem pozytywnym, imienny wykaz osób, które szkolenia nie ukończyły, nie zdały egzaminu, bądź nie przystąpiły do egzaminu końcowego, kopii książeczki operatora koparko-ładowarki oraz certyfikat potwierdzający ukończenie szkolenia zawierającego: numer z rejestru, imię i nazwisko, numer PESEL uczestnika szkolenia, a w przypadku cudzoziemca numer dokumentu stwierdzającego tożsamość, nazwę instytucji przeprowadzającej szkolenie, formę i nazwę szkolenia, okres trwania szkolenia, miejsce i datę wydania, tematy i wymiar godzin zajęć edukacyjnych, podpis osoby upoważnionej przez instytucję szkoleniową przeprowadzającą szkolenie, rejestr wydanych zaświadczeń lub innych dokumentów potwierdzających ukończenie kursu i uzyskanie kwalifikacji, zawierający: numer, imię i nazwisko oraz numer PESEL uczestnika, oraz nazwę kursu i datę wydania zaświadczenia, listę odbioru materiałów szkoleniowych, zaświadczeń, cateringu oraz listę odbioru zwrotu kosztów dojazdu, zakwaterowania, oryginałów list obecności kserokopii zaświadczeń potwierdzających ukończenie kursu, kserokopii zaświadczeń lekarskich, potwierdzenia zapłaty za egzamin państwowy, faktury /z załączonym opisem poniesionych kosztów/. 13.Rozliczenie według terminu płatności nastąpi przelewem na rachunek bankowy Wykonawcy zgodnie z projektem umowy po dołączeniu kompletu dokumentów zgodnie z § 4 pkt. 5 wzoru umowy. 14.Zapłata nastąpi po zakończeniu realizacji całego zamówienia w kwocie wskazanej w umowie, po otrzymaniu przez Zamawiającego środków unijnych. Z tytułu ewentualnego przedłużenia terminu płatności Wykonawca nie będzie naliczał odsetek. Wymagania szczegółowe dotyczące Wykonawcy: A)Wykonawca zobowiązany jest do przedłożenia szczegółowego programu nauczania na kursie dla operatorów koparko-</w:t>
      </w:r>
      <w:r w:rsidRPr="00140C8F">
        <w:rPr>
          <w:rFonts w:ascii="Times New Roman" w:eastAsia="Times New Roman" w:hAnsi="Times New Roman" w:cs="Times New Roman"/>
          <w:sz w:val="24"/>
          <w:szCs w:val="24"/>
          <w:lang w:eastAsia="pl-PL"/>
        </w:rPr>
        <w:lastRenderedPageBreak/>
        <w:t xml:space="preserve">ładowarek, według kryteriów opracowanych przez Instytut Mechanizacji Budownictwa i Górnictwa Skalnego w Warszawie /określającego nazwę zajęć edukacyjnych, ich treść, charakterystykę poszczególnych bloków tematycznych i wymiar godzinowy dla każdego z nich zgodnie z opisem przedmiotu zamówienia/ B)Wykonawca powinien posiadać wszelkie uprawnienia do organizacji kursu w miejscowości Łosice lub w miejscowości, w której będzie prowadzony kurs. C)Wykonawca zapewni minimum jedną koparko-ładowarkę do zajęć praktycznych. D)W przypadku odbywania kursu poza granicami Łosic Wykonawca zobowiąże się do dowożenia uczestników kursu z Łosic do miejscowości odbywania zajęć oraz zapewni zwrot kosztów dojazdu z miejsca zamieszkania do Łosic i z powrotem. E)W przypadku noclegów Wykonawca pokryje koszty noclegu uczestnika kursu oraz wyżywienia /min 3 posiłki dziennie: śniadanie, obiad, kolacja/. F)Wykonawca zapewni catering podczas odbywania zajęć teoretycznych w postaci: zimne i gorące napoje oraz ciastka i ciepły posiłek. G)Do realizacji kursu Wykonawca zakupi każdemu uczestnikowi materiały szkoleniowe na własność: podręcznik kursanta, materiały pomocnicze /w tym skoroszyt do sporządzania notatek, twarda teczka na dokumenty, długopis/. H)Wykonawca ponadto powinien zapewnić odpowiednią kadrę szkoleniową; I)Wykonawca ponosi pełną odpowiedzialność za właściwą realizację usługi związanej z przebiegiem kursów. J)Wykonawca zobowiązany jest przedłożyć program kursu na druku stanowiącym zał. Nr 6 do Formularza Ofertowego. Plan nauczania zamieszczony w Programie kursu powinien być sporządzony w oparciu o zaproponowany przez Zamawiającego zakres kursu. Dopuszcza się modyfikacje planu nauczania, jeżeli chodzi o kolejność poszczególnych zagadnień i ewentualne dodanie pewnych elementów. K)Wykonawca jest zobowiązany: - prowadzić ewidencję obecności uczestników kursu i zobowiązany jest do informowania zamawiającego o powtarzających się nieobecnościach każdego z uczestników w przypadku przekroczenia 10% nieobecności. -do </w:t>
      </w:r>
      <w:proofErr w:type="spellStart"/>
      <w:r w:rsidRPr="00140C8F">
        <w:rPr>
          <w:rFonts w:ascii="Times New Roman" w:eastAsia="Times New Roman" w:hAnsi="Times New Roman" w:cs="Times New Roman"/>
          <w:sz w:val="24"/>
          <w:szCs w:val="24"/>
          <w:lang w:eastAsia="pl-PL"/>
        </w:rPr>
        <w:t>ologowania</w:t>
      </w:r>
      <w:proofErr w:type="spellEnd"/>
      <w:r w:rsidRPr="00140C8F">
        <w:rPr>
          <w:rFonts w:ascii="Times New Roman" w:eastAsia="Times New Roman" w:hAnsi="Times New Roman" w:cs="Times New Roman"/>
          <w:sz w:val="24"/>
          <w:szCs w:val="24"/>
          <w:lang w:eastAsia="pl-PL"/>
        </w:rPr>
        <w:t xml:space="preserve"> materiałów szkoleniowych i oznaczenia miejsca kursu logo Programu Operacyjnego Kapitał Ludzki, logo Unii Europejskiej i nazwą projektu Szansa na Lepsze Jutro w Powiecie Łosickim. -do prowadzenia dziennika zajęć. -do przygotowania list obecności, list odbioru materiałów szkoleniowych, list odbioru zaświadczenia o ukończeniu kursu, oraz list odbioru zwrotu kosztów dojazdu i cateringu. L)Wykonawca zapewni opiekuna, czyli osobę odpowiedzialną za organizację kursu, wskazaną do kontaktu z uczestnikami kursu oraz z Zamawiającym. M)Kurs będzie kończyć się: - zaświadczenia o ukończeniu kursu zgodnego z wytycznymi z rozporządzenia Edukacji i Nauki z dnia 3 lutego 2006 r. w sprawie uzyskiwania i uzupełniania przez osoby dorosłe wiedzy ogólnej, umiejętności i kwalifikacji zawodowych w formach pozaszkolnych ( </w:t>
      </w:r>
      <w:proofErr w:type="spellStart"/>
      <w:r w:rsidRPr="00140C8F">
        <w:rPr>
          <w:rFonts w:ascii="Times New Roman" w:eastAsia="Times New Roman" w:hAnsi="Times New Roman" w:cs="Times New Roman"/>
          <w:sz w:val="24"/>
          <w:szCs w:val="24"/>
          <w:lang w:eastAsia="pl-PL"/>
        </w:rPr>
        <w:t>Dz.U</w:t>
      </w:r>
      <w:proofErr w:type="spellEnd"/>
      <w:r w:rsidRPr="00140C8F">
        <w:rPr>
          <w:rFonts w:ascii="Times New Roman" w:eastAsia="Times New Roman" w:hAnsi="Times New Roman" w:cs="Times New Roman"/>
          <w:sz w:val="24"/>
          <w:szCs w:val="24"/>
          <w:lang w:eastAsia="pl-PL"/>
        </w:rPr>
        <w:t xml:space="preserve">. Nr 31 poz. 216 ) oraz wydaniem - świadectwa i wpisu do książki operatora, uprawniającego do obsługi wszystkich typów koparko-ładowarek w kategorii III, wydanego przez Instytut Mechanizacji Budownictwa i Górnictwa Skalnego w Warszawie. N)Po zakończeniu kursu Wykonawca wyda zaświadczenie lub inny dokument potwierdzający ukończenie kursu i uzyskanie kwalifikacji. W związku z realizacją kursu w ramach projektu współfinansowanego ze środków Unii Europejskiej w ramach Europejskiego Funduszu Społecznego należy wydać zaświadczenie z logo EFS i Kapitału Ludzkiego lub inny dokument z logo EFS i Kapitału Ludzkiego i informacją o współfinansowaniu projektu. O)Ubezpieczenie uczestników kursu leży po stronie Zamawiającego. P)Wykonawca jest zobowiązany do pokrycia kosztów jednego egzaminu kończącego kurs. Koszt każdego kolejnego egzaminu pokrywa sam uczestnik kursu. Q)Wykonawca pokrywa koszt badań lekarskich uczestników kursu, jeśli wymaga tego specyfika kursu. R)Wykonawca ponosi pełną odpowiedzialność za właściwą realizację usługi związanych z organizacją i przebiegiem kursu. S)Wykonawca zobowiązuje się do oznakowania miejsca, w którym odbywać się będzie kurs poprzez umieszczenie plakatów informacyjnych dotyczących projektu, które otrzyma od Zamawiającego po podpisaniu umowy. T)Zamawiający dopuszcza możliwość łączenia podczas kursu naszych </w:t>
      </w:r>
      <w:r w:rsidRPr="00140C8F">
        <w:rPr>
          <w:rFonts w:ascii="Times New Roman" w:eastAsia="Times New Roman" w:hAnsi="Times New Roman" w:cs="Times New Roman"/>
          <w:sz w:val="24"/>
          <w:szCs w:val="24"/>
          <w:lang w:eastAsia="pl-PL"/>
        </w:rPr>
        <w:lastRenderedPageBreak/>
        <w:t>beneficjentów z innymi grupami szkoleniowymi. U)Zamawiający nie dopuszcza składanie ofert częściowych..</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II.4) Wspólny Słownik Zamówień (CPV):</w:t>
      </w:r>
      <w:r w:rsidRPr="00140C8F">
        <w:rPr>
          <w:rFonts w:ascii="Times New Roman" w:eastAsia="Times New Roman" w:hAnsi="Times New Roman" w:cs="Times New Roman"/>
          <w:sz w:val="24"/>
          <w:szCs w:val="24"/>
          <w:lang w:eastAsia="pl-PL"/>
        </w:rPr>
        <w:t xml:space="preserve"> 80.53.00.00-8.</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sz w:val="24"/>
          <w:szCs w:val="24"/>
          <w:lang w:eastAsia="pl-PL"/>
        </w:rPr>
        <w:t>SEKCJA III: PROCEDURA</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III.1) TRYB UDZIELENIA ZAMÓWIENIA:</w:t>
      </w:r>
      <w:r w:rsidRPr="00140C8F">
        <w:rPr>
          <w:rFonts w:ascii="Times New Roman" w:eastAsia="Times New Roman" w:hAnsi="Times New Roman" w:cs="Times New Roman"/>
          <w:sz w:val="24"/>
          <w:szCs w:val="24"/>
          <w:lang w:eastAsia="pl-PL"/>
        </w:rPr>
        <w:t xml:space="preserve"> Przetarg nieograniczony</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III.2) INFORMACJE ADMINISTRACYJNE</w:t>
      </w:r>
    </w:p>
    <w:p w:rsidR="00140C8F" w:rsidRPr="00140C8F" w:rsidRDefault="00140C8F" w:rsidP="00140C8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Zamówienie dotyczy projektu/programu finansowanego ze środków Unii Europejskiej:</w:t>
      </w:r>
      <w:r w:rsidRPr="00140C8F">
        <w:rPr>
          <w:rFonts w:ascii="Times New Roman" w:eastAsia="Times New Roman" w:hAnsi="Times New Roman" w:cs="Times New Roman"/>
          <w:sz w:val="24"/>
          <w:szCs w:val="24"/>
          <w:lang w:eastAsia="pl-PL"/>
        </w:rPr>
        <w:t xml:space="preserve"> tak, projekt/program: Projekt współfinansowany ze środków EFS PO KL 7.1.2..</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sz w:val="24"/>
          <w:szCs w:val="24"/>
          <w:lang w:eastAsia="pl-PL"/>
        </w:rPr>
        <w:t>SEKCJA IV: UDZIELENIE ZAMÓWIENIA</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Część NR:</w:t>
      </w:r>
      <w:r w:rsidRPr="00140C8F">
        <w:rPr>
          <w:rFonts w:ascii="Times New Roman" w:eastAsia="Times New Roman" w:hAnsi="Times New Roman" w:cs="Times New Roman"/>
          <w:sz w:val="24"/>
          <w:szCs w:val="24"/>
          <w:lang w:eastAsia="pl-PL"/>
        </w:rPr>
        <w:t xml:space="preserve"> 1   </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Nazwa:</w:t>
      </w:r>
      <w:r w:rsidRPr="00140C8F">
        <w:rPr>
          <w:rFonts w:ascii="Times New Roman" w:eastAsia="Times New Roman" w:hAnsi="Times New Roman" w:cs="Times New Roman"/>
          <w:sz w:val="24"/>
          <w:szCs w:val="24"/>
          <w:lang w:eastAsia="pl-PL"/>
        </w:rPr>
        <w:t xml:space="preserve"> </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IV.1) DATA UDZIELENIA ZAMÓWIENIA:</w:t>
      </w:r>
      <w:r w:rsidRPr="00140C8F">
        <w:rPr>
          <w:rFonts w:ascii="Times New Roman" w:eastAsia="Times New Roman" w:hAnsi="Times New Roman" w:cs="Times New Roman"/>
          <w:sz w:val="24"/>
          <w:szCs w:val="24"/>
          <w:lang w:eastAsia="pl-PL"/>
        </w:rPr>
        <w:t xml:space="preserve"> 06.09.2012.</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IV.2) LICZBA OTRZYMANYCH OFERT:</w:t>
      </w:r>
      <w:r w:rsidRPr="00140C8F">
        <w:rPr>
          <w:rFonts w:ascii="Times New Roman" w:eastAsia="Times New Roman" w:hAnsi="Times New Roman" w:cs="Times New Roman"/>
          <w:sz w:val="24"/>
          <w:szCs w:val="24"/>
          <w:lang w:eastAsia="pl-PL"/>
        </w:rPr>
        <w:t xml:space="preserve"> 1.</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IV.3) LICZBA ODRZUCONYCH OFERT:</w:t>
      </w:r>
      <w:r w:rsidRPr="00140C8F">
        <w:rPr>
          <w:rFonts w:ascii="Times New Roman" w:eastAsia="Times New Roman" w:hAnsi="Times New Roman" w:cs="Times New Roman"/>
          <w:sz w:val="24"/>
          <w:szCs w:val="24"/>
          <w:lang w:eastAsia="pl-PL"/>
        </w:rPr>
        <w:t xml:space="preserve"> 0.</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IV.4) NAZWA I ADRES WYKONAWCY, KTÓREMU UDZIELONO ZAMÓWIENIA:</w:t>
      </w:r>
    </w:p>
    <w:p w:rsidR="00140C8F" w:rsidRPr="00140C8F" w:rsidRDefault="00140C8F" w:rsidP="00140C8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sz w:val="24"/>
          <w:szCs w:val="24"/>
          <w:lang w:eastAsia="pl-PL"/>
        </w:rPr>
        <w:t>Powiatowe Centrum Pomocy Rodzinie, ul. Narutowicza 6, 08-200 Łosice, kraj/woj. mazowieckie.</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IV.5) Szacunkowa wartość zamówienia</w:t>
      </w:r>
      <w:r w:rsidRPr="00140C8F">
        <w:rPr>
          <w:rFonts w:ascii="Times New Roman" w:eastAsia="Times New Roman" w:hAnsi="Times New Roman" w:cs="Times New Roman"/>
          <w:i/>
          <w:iCs/>
          <w:sz w:val="24"/>
          <w:szCs w:val="24"/>
          <w:lang w:eastAsia="pl-PL"/>
        </w:rPr>
        <w:t xml:space="preserve"> (bez VAT)</w:t>
      </w:r>
      <w:r w:rsidRPr="00140C8F">
        <w:rPr>
          <w:rFonts w:ascii="Times New Roman" w:eastAsia="Times New Roman" w:hAnsi="Times New Roman" w:cs="Times New Roman"/>
          <w:sz w:val="24"/>
          <w:szCs w:val="24"/>
          <w:lang w:eastAsia="pl-PL"/>
        </w:rPr>
        <w:t>: 3700,00 PLN.</w:t>
      </w:r>
    </w:p>
    <w:p w:rsidR="00140C8F" w:rsidRPr="00140C8F" w:rsidRDefault="00140C8F" w:rsidP="00140C8F">
      <w:p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IV.6) INFORMACJA O CENIE WYBRANEJ OFERTY ORAZ O OFERTACH Z NAJNIŻSZĄ I NAJWYŻSZĄ CENĄ</w:t>
      </w:r>
    </w:p>
    <w:p w:rsidR="00140C8F" w:rsidRPr="00140C8F" w:rsidRDefault="00140C8F" w:rsidP="00140C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Cena wybranej oferty:</w:t>
      </w:r>
      <w:r w:rsidRPr="00140C8F">
        <w:rPr>
          <w:rFonts w:ascii="Times New Roman" w:eastAsia="Times New Roman" w:hAnsi="Times New Roman" w:cs="Times New Roman"/>
          <w:sz w:val="24"/>
          <w:szCs w:val="24"/>
          <w:lang w:eastAsia="pl-PL"/>
        </w:rPr>
        <w:t xml:space="preserve"> 3700,00</w:t>
      </w:r>
    </w:p>
    <w:p w:rsidR="00140C8F" w:rsidRPr="00140C8F" w:rsidRDefault="00140C8F" w:rsidP="00140C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Oferta z najniższą ceną:</w:t>
      </w:r>
      <w:r w:rsidRPr="00140C8F">
        <w:rPr>
          <w:rFonts w:ascii="Times New Roman" w:eastAsia="Times New Roman" w:hAnsi="Times New Roman" w:cs="Times New Roman"/>
          <w:sz w:val="24"/>
          <w:szCs w:val="24"/>
          <w:lang w:eastAsia="pl-PL"/>
        </w:rPr>
        <w:t xml:space="preserve"> 3700,00</w:t>
      </w:r>
      <w:r w:rsidRPr="00140C8F">
        <w:rPr>
          <w:rFonts w:ascii="Times New Roman" w:eastAsia="Times New Roman" w:hAnsi="Times New Roman" w:cs="Times New Roman"/>
          <w:b/>
          <w:bCs/>
          <w:sz w:val="24"/>
          <w:szCs w:val="24"/>
          <w:lang w:eastAsia="pl-PL"/>
        </w:rPr>
        <w:t xml:space="preserve"> / Oferta z najwyższą ceną:</w:t>
      </w:r>
      <w:r w:rsidRPr="00140C8F">
        <w:rPr>
          <w:rFonts w:ascii="Times New Roman" w:eastAsia="Times New Roman" w:hAnsi="Times New Roman" w:cs="Times New Roman"/>
          <w:sz w:val="24"/>
          <w:szCs w:val="24"/>
          <w:lang w:eastAsia="pl-PL"/>
        </w:rPr>
        <w:t xml:space="preserve"> 3700,00</w:t>
      </w:r>
    </w:p>
    <w:p w:rsidR="00140C8F" w:rsidRPr="00140C8F" w:rsidRDefault="00140C8F" w:rsidP="00140C8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0C8F">
        <w:rPr>
          <w:rFonts w:ascii="Times New Roman" w:eastAsia="Times New Roman" w:hAnsi="Times New Roman" w:cs="Times New Roman"/>
          <w:b/>
          <w:bCs/>
          <w:sz w:val="24"/>
          <w:szCs w:val="24"/>
          <w:lang w:eastAsia="pl-PL"/>
        </w:rPr>
        <w:t>Waluta:</w:t>
      </w:r>
      <w:r w:rsidRPr="00140C8F">
        <w:rPr>
          <w:rFonts w:ascii="Times New Roman" w:eastAsia="Times New Roman" w:hAnsi="Times New Roman" w:cs="Times New Roman"/>
          <w:sz w:val="24"/>
          <w:szCs w:val="24"/>
          <w:lang w:eastAsia="pl-PL"/>
        </w:rPr>
        <w:t xml:space="preserve"> PLN.</w:t>
      </w:r>
    </w:p>
    <w:p w:rsidR="00140C8F" w:rsidRPr="00140C8F" w:rsidRDefault="00140C8F" w:rsidP="00140C8F">
      <w:pPr>
        <w:spacing w:after="0" w:line="240" w:lineRule="auto"/>
        <w:rPr>
          <w:rFonts w:ascii="Times New Roman" w:eastAsia="Times New Roman" w:hAnsi="Times New Roman" w:cs="Times New Roman"/>
          <w:sz w:val="24"/>
          <w:szCs w:val="24"/>
          <w:lang w:eastAsia="pl-PL"/>
        </w:rPr>
      </w:pPr>
    </w:p>
    <w:p w:rsidR="00B30563" w:rsidRDefault="00B30563"/>
    <w:sectPr w:rsidR="00B30563" w:rsidSect="00B30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855"/>
    <w:multiLevelType w:val="multilevel"/>
    <w:tmpl w:val="F25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466EF"/>
    <w:multiLevelType w:val="multilevel"/>
    <w:tmpl w:val="592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C000F"/>
    <w:multiLevelType w:val="multilevel"/>
    <w:tmpl w:val="B8A4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0C8F"/>
    <w:rsid w:val="00140C8F"/>
    <w:rsid w:val="002B6EE9"/>
    <w:rsid w:val="0051434F"/>
    <w:rsid w:val="00646A3A"/>
    <w:rsid w:val="00B079DE"/>
    <w:rsid w:val="00B305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A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40C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40C8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40C8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885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10427</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2012-10-27T14:22:00Z</dcterms:created>
  <dcterms:modified xsi:type="dcterms:W3CDTF">2012-10-27T14:22:00Z</dcterms:modified>
</cp:coreProperties>
</file>